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10" w:rsidRPr="00791DD1" w:rsidRDefault="00A56310" w:rsidP="00A56310">
      <w:pPr>
        <w:spacing w:line="50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A56310">
        <w:rPr>
          <w:rFonts w:ascii="標楷體" w:eastAsia="標楷體" w:hAnsi="標楷體" w:cs="Times New Roman"/>
          <w:b/>
          <w:color w:val="FF0000"/>
          <w:sz w:val="32"/>
          <w:szCs w:val="32"/>
        </w:rPr>
        <w:t>社團法人台灣安全研究與教育學</w:t>
      </w:r>
      <w:r w:rsidRPr="00791DD1">
        <w:rPr>
          <w:rFonts w:ascii="標楷體" w:eastAsia="標楷體" w:hAnsi="標楷體" w:cs="Times New Roman"/>
          <w:b/>
          <w:color w:val="FF0000"/>
          <w:sz w:val="32"/>
          <w:szCs w:val="32"/>
        </w:rPr>
        <w:t>會</w:t>
      </w:r>
    </w:p>
    <w:p w:rsidR="00A56310" w:rsidRPr="00A56310" w:rsidRDefault="00240A47" w:rsidP="00A56310">
      <w:pPr>
        <w:pStyle w:val="Default"/>
        <w:spacing w:line="500" w:lineRule="exact"/>
        <w:jc w:val="center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「</w:t>
      </w:r>
      <w:r w:rsidR="00134401"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安全文化與管理</w:t>
      </w:r>
      <w:r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」</w:t>
      </w:r>
      <w:r w:rsidR="00134401">
        <w:rPr>
          <w:rFonts w:ascii="標楷體" w:eastAsia="標楷體" w:hAnsi="標楷體" w:cs="Times New Roman"/>
          <w:b/>
          <w:bCs/>
          <w:color w:val="0000CC"/>
          <w:sz w:val="28"/>
          <w:szCs w:val="28"/>
        </w:rPr>
        <w:t>系列研討會</w:t>
      </w:r>
    </w:p>
    <w:p w:rsidR="00240A47" w:rsidRPr="00240A47" w:rsidRDefault="00A56310" w:rsidP="002D0469">
      <w:pPr>
        <w:snapToGrid w:val="0"/>
        <w:spacing w:beforeLines="30" w:before="108" w:line="252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240A47">
        <w:rPr>
          <w:rFonts w:ascii="Times New Roman" w:eastAsia="標楷體" w:hAnsi="Times New Roman" w:cs="Times New Roman"/>
          <w:b/>
          <w:bCs/>
          <w:sz w:val="40"/>
          <w:szCs w:val="40"/>
        </w:rPr>
        <w:t>報</w:t>
      </w:r>
      <w:r w:rsidRPr="00240A47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</w:t>
      </w:r>
      <w:r w:rsidRPr="00240A47">
        <w:rPr>
          <w:rFonts w:ascii="Times New Roman" w:eastAsia="標楷體" w:hAnsi="Times New Roman" w:cs="Times New Roman"/>
          <w:b/>
          <w:bCs/>
          <w:sz w:val="40"/>
          <w:szCs w:val="40"/>
        </w:rPr>
        <w:t>名</w:t>
      </w:r>
      <w:r w:rsidRPr="00240A47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</w:t>
      </w:r>
      <w:r w:rsidRPr="00240A47">
        <w:rPr>
          <w:rFonts w:ascii="Times New Roman" w:eastAsia="標楷體" w:hAnsi="Times New Roman" w:cs="Times New Roman"/>
          <w:b/>
          <w:bCs/>
          <w:sz w:val="40"/>
          <w:szCs w:val="40"/>
        </w:rPr>
        <w:t>表</w:t>
      </w:r>
    </w:p>
    <w:p w:rsidR="002D0469" w:rsidRPr="00240A47" w:rsidRDefault="00240A47" w:rsidP="002D0469">
      <w:pPr>
        <w:snapToGrid w:val="0"/>
        <w:spacing w:line="320" w:lineRule="exact"/>
        <w:jc w:val="center"/>
        <w:rPr>
          <w:rFonts w:ascii="Times New Roman" w:eastAsia="標楷體" w:hAnsi="Times New Roman" w:cs="Times New Roman"/>
          <w:bCs/>
          <w:szCs w:val="24"/>
        </w:rPr>
      </w:pPr>
      <w:r w:rsidRPr="00240A47">
        <w:rPr>
          <w:rFonts w:ascii="Times New Roman" w:eastAsia="標楷體" w:hAnsi="Times New Roman" w:cs="Times New Roman" w:hint="eastAsia"/>
          <w:bCs/>
          <w:szCs w:val="24"/>
        </w:rPr>
        <w:t>【每場限額</w:t>
      </w:r>
      <w:r w:rsidRPr="00240A47">
        <w:rPr>
          <w:rFonts w:ascii="Times New Roman" w:eastAsia="標楷體" w:hAnsi="Times New Roman" w:cs="Times New Roman" w:hint="eastAsia"/>
          <w:bCs/>
          <w:szCs w:val="24"/>
        </w:rPr>
        <w:t>40</w:t>
      </w:r>
      <w:r w:rsidRPr="00240A47">
        <w:rPr>
          <w:rFonts w:ascii="Times New Roman" w:eastAsia="標楷體" w:hAnsi="Times New Roman" w:cs="Times New Roman" w:hint="eastAsia"/>
          <w:bCs/>
          <w:szCs w:val="24"/>
        </w:rPr>
        <w:t>名】</w:t>
      </w:r>
    </w:p>
    <w:p w:rsidR="00134401" w:rsidRPr="00240A47" w:rsidRDefault="00134401" w:rsidP="00240A47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b/>
          <w:bCs/>
          <w:sz w:val="22"/>
        </w:rPr>
      </w:pPr>
      <w:r w:rsidRPr="00240A47">
        <w:rPr>
          <w:rFonts w:ascii="Times New Roman" w:eastAsia="標楷體" w:hAnsi="Times New Roman" w:cs="Times New Roman"/>
          <w:b/>
          <w:bCs/>
          <w:sz w:val="22"/>
        </w:rPr>
        <w:t>第一場</w:t>
      </w:r>
      <w:r w:rsidRPr="00240A47">
        <w:rPr>
          <w:rFonts w:ascii="Times New Roman" w:eastAsia="標楷體" w:hAnsi="Times New Roman" w:cs="Times New Roman"/>
          <w:b/>
          <w:bCs/>
          <w:sz w:val="22"/>
        </w:rPr>
        <w:t xml:space="preserve"> | </w:t>
      </w:r>
      <w:r w:rsidRPr="00240A47">
        <w:rPr>
          <w:rFonts w:ascii="Times New Roman" w:eastAsia="標楷體" w:hAnsi="Times New Roman" w:cs="Times New Roman"/>
          <w:b/>
          <w:bCs/>
          <w:sz w:val="22"/>
        </w:rPr>
        <w:t>「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從紀律到安全文化」研討會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 xml:space="preserve"> 2022.0</w:t>
      </w:r>
      <w:r w:rsidR="00073A53">
        <w:rPr>
          <w:rFonts w:ascii="Times New Roman" w:eastAsia="標楷體" w:hAnsi="Times New Roman" w:cs="Times New Roman" w:hint="eastAsia"/>
          <w:b/>
          <w:bCs/>
          <w:sz w:val="22"/>
        </w:rPr>
        <w:t>7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>.</w:t>
      </w:r>
      <w:r w:rsidR="00073A53">
        <w:rPr>
          <w:rFonts w:ascii="Times New Roman" w:eastAsia="標楷體" w:hAnsi="Times New Roman" w:cs="Times New Roman" w:hint="eastAsia"/>
          <w:b/>
          <w:bCs/>
          <w:sz w:val="22"/>
        </w:rPr>
        <w:t>14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>~</w:t>
      </w:r>
      <w:r w:rsidR="00073A53">
        <w:rPr>
          <w:rFonts w:ascii="Times New Roman" w:eastAsia="標楷體" w:hAnsi="Times New Roman" w:cs="Times New Roman" w:hint="eastAsia"/>
          <w:b/>
          <w:bCs/>
          <w:sz w:val="22"/>
        </w:rPr>
        <w:t>15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>(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>四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>/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>五</w:t>
      </w:r>
      <w:r w:rsidR="00240A47" w:rsidRPr="00240A47">
        <w:rPr>
          <w:rFonts w:ascii="Times New Roman" w:eastAsia="標楷體" w:hAnsi="Times New Roman" w:cs="Times New Roman" w:hint="eastAsia"/>
          <w:b/>
          <w:bCs/>
          <w:sz w:val="22"/>
        </w:rPr>
        <w:t>)</w:t>
      </w:r>
    </w:p>
    <w:p w:rsidR="00240A47" w:rsidRPr="00240A47" w:rsidRDefault="00240A47" w:rsidP="00134401">
      <w:pPr>
        <w:snapToGrid w:val="0"/>
        <w:spacing w:line="276" w:lineRule="auto"/>
        <w:rPr>
          <w:rFonts w:ascii="Times New Roman" w:eastAsia="標楷體" w:hAnsi="Times New Roman" w:cs="Times New Roman"/>
          <w:b/>
          <w:bCs/>
          <w:sz w:val="22"/>
        </w:rPr>
      </w:pP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第二場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 xml:space="preserve"> | 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「安全管理」研討會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 xml:space="preserve">         2022.0</w:t>
      </w:r>
      <w:r w:rsidR="00073A53">
        <w:rPr>
          <w:rFonts w:ascii="Times New Roman" w:eastAsia="標楷體" w:hAnsi="Times New Roman" w:cs="Times New Roman" w:hint="eastAsia"/>
          <w:b/>
          <w:bCs/>
          <w:sz w:val="22"/>
        </w:rPr>
        <w:t>8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.2</w:t>
      </w:r>
      <w:r w:rsidR="00073A53">
        <w:rPr>
          <w:rFonts w:ascii="Times New Roman" w:eastAsia="標楷體" w:hAnsi="Times New Roman" w:cs="Times New Roman" w:hint="eastAsia"/>
          <w:b/>
          <w:bCs/>
          <w:sz w:val="22"/>
        </w:rPr>
        <w:t>5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~2</w:t>
      </w:r>
      <w:r w:rsidR="00073A53">
        <w:rPr>
          <w:rFonts w:ascii="Times New Roman" w:eastAsia="標楷體" w:hAnsi="Times New Roman" w:cs="Times New Roman" w:hint="eastAsia"/>
          <w:b/>
          <w:bCs/>
          <w:sz w:val="22"/>
        </w:rPr>
        <w:t>6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(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四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/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五</w:t>
      </w:r>
      <w:r w:rsidRPr="00240A47">
        <w:rPr>
          <w:rFonts w:ascii="Times New Roman" w:eastAsia="標楷體" w:hAnsi="Times New Roman" w:cs="Times New Roman" w:hint="eastAsia"/>
          <w:b/>
          <w:bCs/>
          <w:sz w:val="22"/>
        </w:rPr>
        <w:t>)</w:t>
      </w:r>
      <w:bookmarkStart w:id="0" w:name="_GoBack"/>
      <w:bookmarkEnd w:id="0"/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00"/>
        <w:gridCol w:w="2694"/>
        <w:gridCol w:w="993"/>
        <w:gridCol w:w="1135"/>
        <w:gridCol w:w="3141"/>
      </w:tblGrid>
      <w:tr w:rsidR="00A56310" w:rsidRPr="00ED7540" w:rsidTr="00AC75CE">
        <w:trPr>
          <w:trHeight w:val="567"/>
        </w:trPr>
        <w:tc>
          <w:tcPr>
            <w:tcW w:w="60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86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職  稱</w:t>
            </w:r>
          </w:p>
        </w:tc>
        <w:tc>
          <w:tcPr>
            <w:tcW w:w="2359" w:type="pct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134401" w:rsidRPr="00ED7540" w:rsidTr="00134401">
        <w:trPr>
          <w:trHeight w:val="567"/>
        </w:trPr>
        <w:tc>
          <w:tcPr>
            <w:tcW w:w="60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134401" w:rsidRPr="001C49A6" w:rsidRDefault="00134401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報名場次</w:t>
            </w:r>
          </w:p>
        </w:tc>
        <w:tc>
          <w:tcPr>
            <w:tcW w:w="4393" w:type="pct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134401" w:rsidRPr="001C49A6" w:rsidRDefault="00134401" w:rsidP="00134401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bCs/>
                <w:kern w:val="0"/>
                <w:szCs w:val="24"/>
              </w:rPr>
              <w:t>第一場</w:t>
            </w:r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 □ </w:t>
            </w:r>
            <w:r>
              <w:rPr>
                <w:rFonts w:ascii="標楷體" w:eastAsia="標楷體" w:hAnsi="標楷體" w:cs="Times New Roman"/>
                <w:bCs/>
                <w:kern w:val="0"/>
                <w:szCs w:val="24"/>
              </w:rPr>
              <w:t>第二場</w:t>
            </w:r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 □ </w:t>
            </w:r>
            <w:r>
              <w:rPr>
                <w:rFonts w:ascii="標楷體" w:eastAsia="標楷體" w:hAnsi="標楷體" w:cs="Times New Roman"/>
                <w:bCs/>
                <w:kern w:val="0"/>
                <w:szCs w:val="24"/>
              </w:rPr>
              <w:t>同時報名二場</w:t>
            </w: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2034" w:type="pct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2" w:hanging="902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部 門</w:t>
            </w:r>
          </w:p>
        </w:tc>
        <w:tc>
          <w:tcPr>
            <w:tcW w:w="1733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2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中餐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D8213B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□</w:t>
            </w:r>
            <w:proofErr w:type="gramStart"/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葷</w:t>
            </w:r>
            <w:proofErr w:type="gramEnd"/>
            <w:r w:rsidRPr="00D8213B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 □ 素</w:t>
            </w: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聯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絡電話</w:t>
            </w:r>
          </w:p>
        </w:tc>
        <w:tc>
          <w:tcPr>
            <w:tcW w:w="2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行動電話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D7540" w:rsidTr="00240A47">
        <w:trPr>
          <w:trHeight w:val="856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聯絡地址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240A47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□□□</w:t>
            </w: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繳費方式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A56310" w:rsidRPr="00FD756D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□ATM轉帳  □銀行匯款</w:t>
            </w:r>
            <w:r w:rsidR="00B43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 xml:space="preserve">  </w:t>
            </w:r>
            <w:r w:rsidR="00B439A6"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</w:t>
            </w:r>
            <w:r w:rsidR="00F66D25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現場繳費</w:t>
            </w:r>
          </w:p>
        </w:tc>
      </w:tr>
      <w:tr w:rsidR="00A56310" w:rsidRPr="00ED7540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收據抬頭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A56310" w:rsidRPr="00FD756D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360" w:lineRule="exact"/>
              <w:ind w:left="902" w:hanging="902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 xml:space="preserve">□ 個人姓名          </w:t>
            </w:r>
            <w:r w:rsidR="00134401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 單位統編：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360" w:lineRule="exact"/>
              <w:ind w:left="902" w:hanging="902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D756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單位名稱：</w:t>
            </w:r>
          </w:p>
        </w:tc>
      </w:tr>
      <w:tr w:rsidR="00A56310" w:rsidRPr="00ED7540" w:rsidTr="00AC75CE">
        <w:trPr>
          <w:trHeight w:val="555"/>
        </w:trPr>
        <w:tc>
          <w:tcPr>
            <w:tcW w:w="5000" w:type="pct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備註：</w:t>
            </w:r>
          </w:p>
        </w:tc>
      </w:tr>
      <w:tr w:rsidR="00A56310" w:rsidRPr="00ED7540" w:rsidTr="00AC75CE">
        <w:trPr>
          <w:trHeight w:val="3459"/>
        </w:trPr>
        <w:tc>
          <w:tcPr>
            <w:tcW w:w="5000" w:type="pct"/>
            <w:gridSpan w:val="5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EECE1"/>
          </w:tcPr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spacing w:beforeLines="50" w:before="180"/>
              <w:ind w:leftChars="3" w:left="7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1. 本會取得您的個人資料，目的在於進行訓練活動相關工作，蒐集、處理及使用您的個人資料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spacing w:beforeLines="50" w:before="180"/>
              <w:ind w:leftChars="3" w:left="7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是受到個人資料保護法及相關法令之規範。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2. 本次蒐集與使用您的個人資料如報名表單所載。</w:t>
            </w:r>
          </w:p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3. 您同意本會因訓練活動所需，以您所提供的個人資料確認您的身份、與您進行聯絡；並同意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本會於您報名錄取後繼續處理及使用您的個人資料。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4. 本同意書如有未盡事宜，依個人資料保護法或其他相關法規之規定辦理。</w:t>
            </w:r>
          </w:p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5. 您瞭解此一同意書符合個人資料保護法及相關法規之要求，具有書面同意本會蒐集、處理及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使用您的個人資料之效果。</w:t>
            </w:r>
          </w:p>
          <w:p w:rsidR="00A56310" w:rsidRDefault="00A56310" w:rsidP="00AC75CE">
            <w:pPr>
              <w:widowControl/>
              <w:tabs>
                <w:tab w:val="left" w:pos="1980"/>
              </w:tabs>
              <w:snapToGrid w:val="0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FB32D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本人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已詳閱本同意書，瞭解並同意受同意書之拘束。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napToGrid w:val="0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（請打勾，未勾選者，請恕本會無法受理報名）</w:t>
            </w:r>
          </w:p>
          <w:p w:rsidR="00A56310" w:rsidRPr="001C49A6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報名者:_________________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Pr="001C49A6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(請本人簽名)    年   月   日</w:t>
            </w:r>
          </w:p>
        </w:tc>
      </w:tr>
    </w:tbl>
    <w:p w:rsidR="00A56310" w:rsidRPr="00ED7540" w:rsidRDefault="0016184C" w:rsidP="005F0F93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報名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聯絡人：</w:t>
      </w:r>
      <w:r w:rsidR="00B439A6">
        <w:rPr>
          <w:rFonts w:ascii="Times New Roman" w:eastAsia="標楷體" w:hAnsi="Times New Roman" w:cs="Times New Roman" w:hint="eastAsia"/>
          <w:sz w:val="20"/>
          <w:szCs w:val="20"/>
        </w:rPr>
        <w:t>黃</w:t>
      </w:r>
      <w:r w:rsidR="00A56310">
        <w:rPr>
          <w:rFonts w:ascii="標楷體" w:eastAsia="標楷體" w:hAnsi="標楷體" w:cs="新細明體" w:hint="eastAsia"/>
          <w:color w:val="212121"/>
          <w:kern w:val="0"/>
          <w:sz w:val="20"/>
          <w:szCs w:val="20"/>
        </w:rPr>
        <w:t>秘書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(02)2769-1899</w:t>
      </w:r>
    </w:p>
    <w:p w:rsidR="00A56310" w:rsidRPr="00ED7540" w:rsidRDefault="00A56310" w:rsidP="00A56310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ED7540">
        <w:rPr>
          <w:rFonts w:ascii="Times New Roman" w:eastAsia="標楷體" w:hAnsi="Times New Roman" w:cs="Times New Roman"/>
          <w:sz w:val="20"/>
          <w:szCs w:val="20"/>
        </w:rPr>
        <w:t>傳真：</w:t>
      </w:r>
      <w:r w:rsidRPr="00ED7540">
        <w:rPr>
          <w:rFonts w:ascii="Times New Roman" w:eastAsia="標楷體" w:hAnsi="Times New Roman" w:cs="Times New Roman"/>
          <w:sz w:val="20"/>
          <w:szCs w:val="20"/>
        </w:rPr>
        <w:t xml:space="preserve">(02) 2746-5012     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D7540">
        <w:rPr>
          <w:rFonts w:ascii="Times New Roman" w:eastAsia="標楷體" w:hAnsi="Times New Roman" w:cs="Times New Roman"/>
          <w:sz w:val="20"/>
          <w:szCs w:val="20"/>
        </w:rPr>
        <w:t xml:space="preserve">   E-mail</w:t>
      </w:r>
      <w:r w:rsidRPr="00ED7540">
        <w:rPr>
          <w:rFonts w:ascii="Times New Roman" w:eastAsia="標楷體" w:hAnsi="Times New Roman" w:cs="Times New Roman"/>
          <w:sz w:val="20"/>
          <w:szCs w:val="20"/>
        </w:rPr>
        <w:t>：</w:t>
      </w:r>
      <w:r w:rsidRPr="00ED7540">
        <w:rPr>
          <w:rFonts w:ascii="Times New Roman" w:eastAsia="標楷體" w:hAnsi="Times New Roman" w:cs="Times New Roman"/>
          <w:sz w:val="20"/>
          <w:szCs w:val="20"/>
        </w:rPr>
        <w:t xml:space="preserve"> service@tsc.org.tw</w:t>
      </w:r>
    </w:p>
    <w:p w:rsidR="00A56310" w:rsidRPr="00ED7540" w:rsidRDefault="00B439A6" w:rsidP="00A56310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選擇</w:t>
      </w:r>
      <w:r>
        <w:rPr>
          <w:rFonts w:ascii="Times New Roman" w:eastAsia="標楷體" w:hAnsi="Times New Roman" w:cs="Times New Roman"/>
          <w:sz w:val="20"/>
          <w:szCs w:val="20"/>
        </w:rPr>
        <w:t>ATM</w:t>
      </w:r>
      <w:r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1477F0">
        <w:rPr>
          <w:rFonts w:ascii="Times New Roman" w:eastAsia="標楷體" w:hAnsi="Times New Roman" w:cs="Times New Roman" w:hint="eastAsia"/>
          <w:sz w:val="20"/>
          <w:szCs w:val="20"/>
        </w:rPr>
        <w:t>銀行轉帳者，本會將擇期</w:t>
      </w:r>
      <w:r>
        <w:rPr>
          <w:rFonts w:ascii="Times New Roman" w:eastAsia="標楷體" w:hAnsi="Times New Roman" w:cs="Times New Roman" w:hint="eastAsia"/>
          <w:sz w:val="20"/>
          <w:szCs w:val="20"/>
        </w:rPr>
        <w:t>通知匯款。</w:t>
      </w:r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繳費完成後，請將繳費</w:t>
      </w:r>
      <w:proofErr w:type="gramStart"/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證明單填妥</w:t>
      </w:r>
      <w:proofErr w:type="gramEnd"/>
      <w:r w:rsidR="00A56310" w:rsidRPr="00ED7540">
        <w:rPr>
          <w:rFonts w:ascii="Times New Roman" w:eastAsia="標楷體" w:hAnsi="Times New Roman" w:cs="Times New Roman"/>
          <w:sz w:val="20"/>
          <w:szCs w:val="20"/>
        </w:rPr>
        <w:t>並附上繳費憑證後，傳真或掃描回傳至本學會。</w:t>
      </w:r>
    </w:p>
    <w:p w:rsidR="00F6702F" w:rsidRPr="00240A47" w:rsidRDefault="00A56310" w:rsidP="00240A47">
      <w:pPr>
        <w:pStyle w:val="ac"/>
        <w:widowControl w:val="0"/>
        <w:numPr>
          <w:ilvl w:val="0"/>
          <w:numId w:val="1"/>
        </w:numPr>
        <w:snapToGrid w:val="0"/>
        <w:ind w:leftChars="0"/>
        <w:rPr>
          <w:color w:val="000000" w:themeColor="text1"/>
        </w:rPr>
      </w:pPr>
      <w:r w:rsidRPr="00455917">
        <w:rPr>
          <w:rFonts w:ascii="Times New Roman" w:eastAsia="標楷體" w:hAnsi="Times New Roman" w:cs="Times New Roman"/>
          <w:sz w:val="20"/>
          <w:szCs w:val="20"/>
        </w:rPr>
        <w:t>學會網址：</w:t>
      </w:r>
      <w:hyperlink r:id="rId8" w:history="1">
        <w:r w:rsidRPr="00685009">
          <w:rPr>
            <w:rStyle w:val="ad"/>
            <w:rFonts w:ascii="Times New Roman" w:eastAsia="標楷體" w:hAnsi="Times New Roman" w:cs="Times New Roman"/>
            <w:color w:val="000000" w:themeColor="text1"/>
            <w:sz w:val="20"/>
            <w:szCs w:val="20"/>
          </w:rPr>
          <w:t>www.tsc.org.tw</w:t>
        </w:r>
      </w:hyperlink>
      <w:r w:rsidR="00F55542">
        <w:rPr>
          <w:rStyle w:val="ad"/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/tscnew</w:t>
      </w:r>
    </w:p>
    <w:sectPr w:rsidR="00F6702F" w:rsidRPr="00240A47" w:rsidSect="006651D8">
      <w:headerReference w:type="default" r:id="rId9"/>
      <w:footerReference w:type="default" r:id="rId10"/>
      <w:pgSz w:w="11906" w:h="16838"/>
      <w:pgMar w:top="1134" w:right="1416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B7" w:rsidRDefault="004A65B7" w:rsidP="00F6702F">
      <w:r>
        <w:separator/>
      </w:r>
    </w:p>
  </w:endnote>
  <w:endnote w:type="continuationSeparator" w:id="0">
    <w:p w:rsidR="004A65B7" w:rsidRDefault="004A65B7" w:rsidP="00F6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U3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48290"/>
      <w:docPartObj>
        <w:docPartGallery w:val="Page Numbers (Bottom of Page)"/>
        <w:docPartUnique/>
      </w:docPartObj>
    </w:sdtPr>
    <w:sdtEndPr/>
    <w:sdtContent>
      <w:p w:rsidR="006A545A" w:rsidRDefault="006A54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53" w:rsidRPr="00073A5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/</w:t>
        </w:r>
        <w:r w:rsidR="007D4A79">
          <w:rPr>
            <w:rFonts w:hint="eastAsia"/>
          </w:rPr>
          <w:t>1</w:t>
        </w:r>
      </w:p>
    </w:sdtContent>
  </w:sdt>
  <w:p w:rsidR="006A545A" w:rsidRDefault="006A54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B7" w:rsidRDefault="004A65B7" w:rsidP="00F6702F">
      <w:r>
        <w:separator/>
      </w:r>
    </w:p>
  </w:footnote>
  <w:footnote w:type="continuationSeparator" w:id="0">
    <w:p w:rsidR="004A65B7" w:rsidRDefault="004A65B7" w:rsidP="00F6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A" w:rsidRDefault="006A545A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176AD" wp14:editId="0E72BC5E">
          <wp:simplePos x="0" y="0"/>
          <wp:positionH relativeFrom="column">
            <wp:posOffset>-1164648</wp:posOffset>
          </wp:positionH>
          <wp:positionV relativeFrom="paragraph">
            <wp:posOffset>-563303</wp:posOffset>
          </wp:positionV>
          <wp:extent cx="7900670" cy="11172190"/>
          <wp:effectExtent l="0" t="0" r="5080" b="0"/>
          <wp:wrapNone/>
          <wp:docPr id="2" name="圖片 2" descr="1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117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pt;height:171.8pt" o:bullet="t">
        <v:imagedata r:id="rId1" o:title="圖片1"/>
      </v:shape>
    </w:pict>
  </w:numPicBullet>
  <w:abstractNum w:abstractNumId="0">
    <w:nsid w:val="03A74892"/>
    <w:multiLevelType w:val="hybridMultilevel"/>
    <w:tmpl w:val="7FB837D6"/>
    <w:lvl w:ilvl="0" w:tplc="D604036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31B52"/>
    <w:multiLevelType w:val="hybridMultilevel"/>
    <w:tmpl w:val="BB565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7E2F54"/>
    <w:multiLevelType w:val="hybridMultilevel"/>
    <w:tmpl w:val="FC504BF2"/>
    <w:lvl w:ilvl="0" w:tplc="04DCBACE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7E427FBD"/>
    <w:multiLevelType w:val="hybridMultilevel"/>
    <w:tmpl w:val="86C0F678"/>
    <w:lvl w:ilvl="0" w:tplc="7F2647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A"/>
    <w:rsid w:val="00024390"/>
    <w:rsid w:val="00025469"/>
    <w:rsid w:val="00026D66"/>
    <w:rsid w:val="0004743B"/>
    <w:rsid w:val="0007015A"/>
    <w:rsid w:val="00073A53"/>
    <w:rsid w:val="00081BCA"/>
    <w:rsid w:val="00087C92"/>
    <w:rsid w:val="000A35BF"/>
    <w:rsid w:val="000B1073"/>
    <w:rsid w:val="000B5112"/>
    <w:rsid w:val="000C7D93"/>
    <w:rsid w:val="000F27C7"/>
    <w:rsid w:val="000F4CC5"/>
    <w:rsid w:val="00120B33"/>
    <w:rsid w:val="00134401"/>
    <w:rsid w:val="001477F0"/>
    <w:rsid w:val="0016184C"/>
    <w:rsid w:val="0017001F"/>
    <w:rsid w:val="00190757"/>
    <w:rsid w:val="00197845"/>
    <w:rsid w:val="001A0422"/>
    <w:rsid w:val="001B7A11"/>
    <w:rsid w:val="001C49A6"/>
    <w:rsid w:val="001D7E1E"/>
    <w:rsid w:val="001F0BB7"/>
    <w:rsid w:val="00215AA9"/>
    <w:rsid w:val="00237B8C"/>
    <w:rsid w:val="0024065A"/>
    <w:rsid w:val="00240A47"/>
    <w:rsid w:val="002478C0"/>
    <w:rsid w:val="00251355"/>
    <w:rsid w:val="0025693A"/>
    <w:rsid w:val="00283B2D"/>
    <w:rsid w:val="00296137"/>
    <w:rsid w:val="002B47C1"/>
    <w:rsid w:val="002C0F96"/>
    <w:rsid w:val="002D0469"/>
    <w:rsid w:val="002D7AD2"/>
    <w:rsid w:val="003145CC"/>
    <w:rsid w:val="00321602"/>
    <w:rsid w:val="00322B52"/>
    <w:rsid w:val="003516F5"/>
    <w:rsid w:val="00357D70"/>
    <w:rsid w:val="003619A9"/>
    <w:rsid w:val="003E630C"/>
    <w:rsid w:val="004344A5"/>
    <w:rsid w:val="0043553B"/>
    <w:rsid w:val="00455917"/>
    <w:rsid w:val="004563AA"/>
    <w:rsid w:val="00485550"/>
    <w:rsid w:val="004A65B7"/>
    <w:rsid w:val="004B54A9"/>
    <w:rsid w:val="004B5D8C"/>
    <w:rsid w:val="004D0411"/>
    <w:rsid w:val="004F0D21"/>
    <w:rsid w:val="00503B38"/>
    <w:rsid w:val="005102F6"/>
    <w:rsid w:val="00553356"/>
    <w:rsid w:val="005748F4"/>
    <w:rsid w:val="005757BF"/>
    <w:rsid w:val="00577A4D"/>
    <w:rsid w:val="0058377A"/>
    <w:rsid w:val="005D08FC"/>
    <w:rsid w:val="005E7F86"/>
    <w:rsid w:val="005F0F93"/>
    <w:rsid w:val="005F5CCC"/>
    <w:rsid w:val="00600549"/>
    <w:rsid w:val="006215F1"/>
    <w:rsid w:val="006574B3"/>
    <w:rsid w:val="006651D8"/>
    <w:rsid w:val="00681642"/>
    <w:rsid w:val="0068430A"/>
    <w:rsid w:val="00685009"/>
    <w:rsid w:val="00695817"/>
    <w:rsid w:val="006A545A"/>
    <w:rsid w:val="006F21A0"/>
    <w:rsid w:val="00703D53"/>
    <w:rsid w:val="00712E13"/>
    <w:rsid w:val="00747597"/>
    <w:rsid w:val="0074798F"/>
    <w:rsid w:val="00767433"/>
    <w:rsid w:val="00791DD1"/>
    <w:rsid w:val="007A249A"/>
    <w:rsid w:val="007A459B"/>
    <w:rsid w:val="007C3440"/>
    <w:rsid w:val="007D4A79"/>
    <w:rsid w:val="007E1754"/>
    <w:rsid w:val="007E184C"/>
    <w:rsid w:val="007F603E"/>
    <w:rsid w:val="008168D7"/>
    <w:rsid w:val="00846389"/>
    <w:rsid w:val="00875F94"/>
    <w:rsid w:val="008B1C52"/>
    <w:rsid w:val="008C5097"/>
    <w:rsid w:val="008D7BB8"/>
    <w:rsid w:val="008F4B88"/>
    <w:rsid w:val="008F4FA0"/>
    <w:rsid w:val="009143C7"/>
    <w:rsid w:val="0094516D"/>
    <w:rsid w:val="00975847"/>
    <w:rsid w:val="00982824"/>
    <w:rsid w:val="009873A9"/>
    <w:rsid w:val="009912EF"/>
    <w:rsid w:val="009C3EF0"/>
    <w:rsid w:val="009D4CE2"/>
    <w:rsid w:val="00A25167"/>
    <w:rsid w:val="00A25D36"/>
    <w:rsid w:val="00A332B6"/>
    <w:rsid w:val="00A56310"/>
    <w:rsid w:val="00A802CF"/>
    <w:rsid w:val="00A8067E"/>
    <w:rsid w:val="00A8398A"/>
    <w:rsid w:val="00AB1087"/>
    <w:rsid w:val="00B4147C"/>
    <w:rsid w:val="00B439A6"/>
    <w:rsid w:val="00B95D4B"/>
    <w:rsid w:val="00BA1B91"/>
    <w:rsid w:val="00BB0F47"/>
    <w:rsid w:val="00BB2A95"/>
    <w:rsid w:val="00BF73DA"/>
    <w:rsid w:val="00C403B3"/>
    <w:rsid w:val="00C858E6"/>
    <w:rsid w:val="00C86CDD"/>
    <w:rsid w:val="00C9171F"/>
    <w:rsid w:val="00CD5F0C"/>
    <w:rsid w:val="00CE21C4"/>
    <w:rsid w:val="00D33C41"/>
    <w:rsid w:val="00D40823"/>
    <w:rsid w:val="00D451EC"/>
    <w:rsid w:val="00D55345"/>
    <w:rsid w:val="00D66096"/>
    <w:rsid w:val="00D8213B"/>
    <w:rsid w:val="00D936B5"/>
    <w:rsid w:val="00DA4446"/>
    <w:rsid w:val="00DE7648"/>
    <w:rsid w:val="00E02A89"/>
    <w:rsid w:val="00E20C71"/>
    <w:rsid w:val="00E27F98"/>
    <w:rsid w:val="00E322B8"/>
    <w:rsid w:val="00E85F67"/>
    <w:rsid w:val="00E87B15"/>
    <w:rsid w:val="00E91F59"/>
    <w:rsid w:val="00EB6393"/>
    <w:rsid w:val="00ED7540"/>
    <w:rsid w:val="00EE013F"/>
    <w:rsid w:val="00EE5B9F"/>
    <w:rsid w:val="00F027CF"/>
    <w:rsid w:val="00F10704"/>
    <w:rsid w:val="00F446E2"/>
    <w:rsid w:val="00F447C6"/>
    <w:rsid w:val="00F55542"/>
    <w:rsid w:val="00F66D25"/>
    <w:rsid w:val="00F6702F"/>
    <w:rsid w:val="00FB16D9"/>
    <w:rsid w:val="00FB7AF6"/>
    <w:rsid w:val="00FC2E58"/>
    <w:rsid w:val="00FC46F5"/>
    <w:rsid w:val="00FE47C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03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5A"/>
    <w:pPr>
      <w:widowControl w:val="0"/>
      <w:autoSpaceDE w:val="0"/>
      <w:autoSpaceDN w:val="0"/>
      <w:adjustRightInd w:val="0"/>
    </w:pPr>
    <w:rPr>
      <w:rFonts w:ascii="AR HeiU30" w:eastAsia="AR HeiU30" w:cs="AR HeiU30"/>
      <w:color w:val="000000"/>
      <w:kern w:val="0"/>
      <w:szCs w:val="24"/>
    </w:rPr>
  </w:style>
  <w:style w:type="paragraph" w:styleId="a3">
    <w:name w:val="Plain Text"/>
    <w:basedOn w:val="a"/>
    <w:link w:val="a4"/>
    <w:uiPriority w:val="99"/>
    <w:unhideWhenUsed/>
    <w:rsid w:val="0007015A"/>
    <w:rPr>
      <w:rFonts w:ascii="Arial" w:eastAsia="新細明體" w:hAnsi="Arial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07015A"/>
    <w:rPr>
      <w:rFonts w:ascii="Arial" w:eastAsia="新細明體" w:hAnsi="Arial" w:cs="Courier New"/>
      <w:szCs w:val="24"/>
    </w:rPr>
  </w:style>
  <w:style w:type="table" w:styleId="a5">
    <w:name w:val="Table Grid"/>
    <w:basedOn w:val="a1"/>
    <w:uiPriority w:val="59"/>
    <w:rsid w:val="0007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0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02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0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6702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uiPriority w:val="99"/>
    <w:unhideWhenUsed/>
    <w:rsid w:val="00F67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5A"/>
    <w:pPr>
      <w:widowControl w:val="0"/>
      <w:autoSpaceDE w:val="0"/>
      <w:autoSpaceDN w:val="0"/>
      <w:adjustRightInd w:val="0"/>
    </w:pPr>
    <w:rPr>
      <w:rFonts w:ascii="AR HeiU30" w:eastAsia="AR HeiU30" w:cs="AR HeiU30"/>
      <w:color w:val="000000"/>
      <w:kern w:val="0"/>
      <w:szCs w:val="24"/>
    </w:rPr>
  </w:style>
  <w:style w:type="paragraph" w:styleId="a3">
    <w:name w:val="Plain Text"/>
    <w:basedOn w:val="a"/>
    <w:link w:val="a4"/>
    <w:uiPriority w:val="99"/>
    <w:unhideWhenUsed/>
    <w:rsid w:val="0007015A"/>
    <w:rPr>
      <w:rFonts w:ascii="Arial" w:eastAsia="新細明體" w:hAnsi="Arial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07015A"/>
    <w:rPr>
      <w:rFonts w:ascii="Arial" w:eastAsia="新細明體" w:hAnsi="Arial" w:cs="Courier New"/>
      <w:szCs w:val="24"/>
    </w:rPr>
  </w:style>
  <w:style w:type="table" w:styleId="a5">
    <w:name w:val="Table Grid"/>
    <w:basedOn w:val="a1"/>
    <w:uiPriority w:val="59"/>
    <w:rsid w:val="0007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0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02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0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6702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uiPriority w:val="99"/>
    <w:unhideWhenUsed/>
    <w:rsid w:val="00F6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c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社團法人台灣安全研究與教育學會</cp:lastModifiedBy>
  <cp:revision>6</cp:revision>
  <cp:lastPrinted>2022-03-23T02:27:00Z</cp:lastPrinted>
  <dcterms:created xsi:type="dcterms:W3CDTF">2022-03-23T03:09:00Z</dcterms:created>
  <dcterms:modified xsi:type="dcterms:W3CDTF">2022-05-11T09:38:00Z</dcterms:modified>
</cp:coreProperties>
</file>